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7A5D1" w14:textId="77777777" w:rsidR="002E792E" w:rsidRDefault="00DF3317" w:rsidP="00C1626F">
      <w:pPr>
        <w:spacing w:after="0"/>
        <w:ind w:left="4994"/>
      </w:pPr>
      <w:r>
        <w:rPr>
          <w:rFonts w:ascii="Arial" w:eastAsia="Arial" w:hAnsi="Arial" w:cs="Arial"/>
          <w:b/>
          <w:color w:val="365F4B"/>
          <w:sz w:val="40"/>
        </w:rPr>
        <w:t>CAMPING DE LA SOURCE</w:t>
      </w:r>
    </w:p>
    <w:p w14:paraId="0251453B" w14:textId="69452C91" w:rsidR="002E792E" w:rsidRDefault="00DF3317" w:rsidP="00C1626F">
      <w:pPr>
        <w:spacing w:after="138"/>
        <w:ind w:left="5182"/>
        <w:jc w:val="both"/>
        <w:rPr>
          <w:rFonts w:ascii="Arial" w:eastAsia="Arial" w:hAnsi="Arial" w:cs="Arial"/>
          <w:color w:val="555555"/>
        </w:rPr>
      </w:pPr>
      <w:r>
        <w:rPr>
          <w:rFonts w:ascii="Arial" w:eastAsia="Arial" w:hAnsi="Arial" w:cs="Arial"/>
          <w:color w:val="555555"/>
        </w:rPr>
        <w:t>Tarifs professionnels 2027 - Emplacements nu</w:t>
      </w:r>
      <w:r w:rsidR="00B60EFF">
        <w:rPr>
          <w:rFonts w:ascii="Arial" w:eastAsia="Arial" w:hAnsi="Arial" w:cs="Arial"/>
          <w:color w:val="555555"/>
        </w:rPr>
        <w:t>s</w:t>
      </w:r>
    </w:p>
    <w:p w14:paraId="276E96C1" w14:textId="3ED8EEF2" w:rsidR="00B60EFF" w:rsidRPr="00C1626F" w:rsidRDefault="00C1626F" w:rsidP="00C1626F">
      <w:pPr>
        <w:spacing w:after="456" w:line="265" w:lineRule="auto"/>
        <w:ind w:left="-5" w:hanging="10"/>
        <w:jc w:val="center"/>
        <w:rPr>
          <w:rFonts w:ascii="Arial" w:eastAsia="Arial" w:hAnsi="Arial" w:cs="Arial"/>
          <w:b/>
          <w:bCs/>
          <w:color w:val="444444"/>
          <w:sz w:val="18"/>
        </w:rPr>
      </w:pPr>
      <w:r w:rsidRPr="00B60EFF">
        <w:rPr>
          <w:rFonts w:ascii="Arial" w:eastAsia="Arial" w:hAnsi="Arial" w:cs="Arial"/>
          <w:b/>
          <w:bCs/>
          <w:color w:val="444444"/>
          <w:sz w:val="18"/>
        </w:rPr>
        <w:t>(Uniquement sur présentation d’un justificatif de l’employeur)</w:t>
      </w:r>
    </w:p>
    <w:tbl>
      <w:tblPr>
        <w:tblStyle w:val="TableGrid"/>
        <w:tblW w:w="13946" w:type="dxa"/>
        <w:tblInd w:w="532" w:type="dxa"/>
        <w:tblCellMar>
          <w:top w:w="0" w:type="dxa"/>
          <w:left w:w="1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422"/>
        <w:gridCol w:w="2381"/>
        <w:gridCol w:w="2381"/>
        <w:gridCol w:w="2381"/>
        <w:gridCol w:w="2381"/>
      </w:tblGrid>
      <w:tr w:rsidR="002E792E" w14:paraId="2B4CB6DD" w14:textId="77777777">
        <w:trPr>
          <w:trHeight w:val="794"/>
        </w:trPr>
        <w:tc>
          <w:tcPr>
            <w:tcW w:w="4422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6F927F"/>
            <w:vAlign w:val="center"/>
          </w:tcPr>
          <w:p w14:paraId="02D9971E" w14:textId="77777777" w:rsidR="002E792E" w:rsidRDefault="00DF3317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Forfait mensuel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6F927F"/>
            <w:vAlign w:val="center"/>
          </w:tcPr>
          <w:p w14:paraId="70871398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1 personne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6F927F"/>
            <w:vAlign w:val="center"/>
          </w:tcPr>
          <w:p w14:paraId="090799D1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2 personnes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6F927F"/>
            <w:vAlign w:val="center"/>
          </w:tcPr>
          <w:p w14:paraId="03A48C9E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3 personnes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6F927F"/>
            <w:vAlign w:val="center"/>
          </w:tcPr>
          <w:p w14:paraId="5AB34AE2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4 personnes</w:t>
            </w:r>
          </w:p>
        </w:tc>
      </w:tr>
      <w:tr w:rsidR="002E792E" w14:paraId="49DCE97E" w14:textId="77777777">
        <w:trPr>
          <w:trHeight w:val="1134"/>
        </w:trPr>
        <w:tc>
          <w:tcPr>
            <w:tcW w:w="4422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vAlign w:val="center"/>
          </w:tcPr>
          <w:p w14:paraId="3910124E" w14:textId="77777777" w:rsidR="002E792E" w:rsidRDefault="00DF3317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PRO Confort</w:t>
            </w:r>
          </w:p>
          <w:p w14:paraId="389B01E5" w14:textId="77777777" w:rsidR="002E792E" w:rsidRDefault="00DF3317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Sans arrivée d'eau individuelle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vAlign w:val="center"/>
          </w:tcPr>
          <w:p w14:paraId="2DA47394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390 €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vAlign w:val="center"/>
          </w:tcPr>
          <w:p w14:paraId="18F2AFE3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490 €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vAlign w:val="center"/>
          </w:tcPr>
          <w:p w14:paraId="31525701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590 €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vAlign w:val="center"/>
          </w:tcPr>
          <w:p w14:paraId="3EE09C67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690 €</w:t>
            </w:r>
          </w:p>
        </w:tc>
      </w:tr>
      <w:tr w:rsidR="002E792E" w14:paraId="43229CE5" w14:textId="77777777">
        <w:trPr>
          <w:trHeight w:val="1134"/>
        </w:trPr>
        <w:tc>
          <w:tcPr>
            <w:tcW w:w="4422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EEF3EF"/>
            <w:vAlign w:val="center"/>
          </w:tcPr>
          <w:p w14:paraId="3AF66AF4" w14:textId="77777777" w:rsidR="002E792E" w:rsidRDefault="00DF3317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PRO Confort +</w:t>
            </w:r>
          </w:p>
          <w:p w14:paraId="1A71E6DD" w14:textId="77777777" w:rsidR="002E792E" w:rsidRDefault="00DF3317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Avec arrivée d'eau individuelle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EEF3EF"/>
            <w:vAlign w:val="center"/>
          </w:tcPr>
          <w:p w14:paraId="1EB2660F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420 €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EEF3EF"/>
            <w:vAlign w:val="center"/>
          </w:tcPr>
          <w:p w14:paraId="3D0202A6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540 €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EEF3EF"/>
            <w:vAlign w:val="center"/>
          </w:tcPr>
          <w:p w14:paraId="112C72CC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660 €</w:t>
            </w:r>
          </w:p>
        </w:tc>
        <w:tc>
          <w:tcPr>
            <w:tcW w:w="2381" w:type="dxa"/>
            <w:tcBorders>
              <w:top w:val="single" w:sz="5" w:space="0" w:color="A9B7AE"/>
              <w:left w:val="single" w:sz="5" w:space="0" w:color="A9B7AE"/>
              <w:bottom w:val="single" w:sz="5" w:space="0" w:color="A9B7AE"/>
              <w:right w:val="single" w:sz="5" w:space="0" w:color="A9B7AE"/>
            </w:tcBorders>
            <w:shd w:val="clear" w:color="auto" w:fill="EEF3EF"/>
            <w:vAlign w:val="center"/>
          </w:tcPr>
          <w:p w14:paraId="713CC370" w14:textId="77777777" w:rsidR="002E792E" w:rsidRDefault="00DF3317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>780 €</w:t>
            </w:r>
          </w:p>
        </w:tc>
      </w:tr>
    </w:tbl>
    <w:p w14:paraId="6990B43C" w14:textId="77777777" w:rsidR="00B60EFF" w:rsidRDefault="00B60EFF" w:rsidP="00B60EFF">
      <w:pPr>
        <w:spacing w:after="125" w:line="265" w:lineRule="auto"/>
        <w:rPr>
          <w:rFonts w:ascii="Arial" w:eastAsia="Arial" w:hAnsi="Arial" w:cs="Arial"/>
          <w:b/>
          <w:color w:val="444444"/>
          <w:sz w:val="18"/>
        </w:rPr>
      </w:pPr>
    </w:p>
    <w:p w14:paraId="21E9C4C0" w14:textId="62A96840" w:rsidR="002E792E" w:rsidRDefault="00DF3317">
      <w:pPr>
        <w:spacing w:after="125" w:line="265" w:lineRule="auto"/>
        <w:ind w:left="-5" w:hanging="10"/>
      </w:pPr>
      <w:r>
        <w:rPr>
          <w:rFonts w:ascii="Arial" w:eastAsia="Arial" w:hAnsi="Arial" w:cs="Arial"/>
          <w:b/>
          <w:color w:val="444444"/>
          <w:sz w:val="18"/>
        </w:rPr>
        <w:t>PRO Confort</w:t>
      </w:r>
      <w:r w:rsidR="00BF6CA8">
        <w:rPr>
          <w:rFonts w:ascii="Arial" w:eastAsia="Arial" w:hAnsi="Arial" w:cs="Arial"/>
          <w:b/>
          <w:color w:val="444444"/>
          <w:sz w:val="18"/>
        </w:rPr>
        <w:t xml:space="preserve"> : </w:t>
      </w:r>
      <w:r>
        <w:rPr>
          <w:rFonts w:ascii="Arial" w:eastAsia="Arial" w:hAnsi="Arial" w:cs="Arial"/>
          <w:b/>
          <w:color w:val="444444"/>
          <w:sz w:val="18"/>
        </w:rPr>
        <w:t>390 €/mois pour 1 personne</w:t>
      </w:r>
      <w:r>
        <w:rPr>
          <w:rFonts w:ascii="Arial" w:eastAsia="Arial" w:hAnsi="Arial" w:cs="Arial"/>
          <w:color w:val="444444"/>
          <w:sz w:val="18"/>
        </w:rPr>
        <w:t xml:space="preserve"> : +100 €/mois par personne supplémentaire.</w:t>
      </w:r>
    </w:p>
    <w:p w14:paraId="202DBF23" w14:textId="33D399E5" w:rsidR="002E792E" w:rsidRDefault="00DF3317">
      <w:pPr>
        <w:spacing w:after="239" w:line="265" w:lineRule="auto"/>
        <w:ind w:left="-5" w:hanging="10"/>
      </w:pPr>
      <w:r>
        <w:rPr>
          <w:rFonts w:ascii="Arial" w:eastAsia="Arial" w:hAnsi="Arial" w:cs="Arial"/>
          <w:b/>
          <w:color w:val="444444"/>
          <w:sz w:val="18"/>
        </w:rPr>
        <w:t>PRO Confort +</w:t>
      </w:r>
      <w:r w:rsidR="00BF6CA8">
        <w:rPr>
          <w:rFonts w:ascii="Arial" w:eastAsia="Arial" w:hAnsi="Arial" w:cs="Arial"/>
          <w:b/>
          <w:color w:val="444444"/>
          <w:sz w:val="18"/>
        </w:rPr>
        <w:t xml:space="preserve"> : </w:t>
      </w:r>
      <w:r>
        <w:rPr>
          <w:rFonts w:ascii="Arial" w:eastAsia="Arial" w:hAnsi="Arial" w:cs="Arial"/>
          <w:b/>
          <w:color w:val="444444"/>
          <w:sz w:val="18"/>
        </w:rPr>
        <w:t xml:space="preserve"> 420 €/mois pour 1 personne</w:t>
      </w:r>
      <w:r>
        <w:rPr>
          <w:rFonts w:ascii="Arial" w:eastAsia="Arial" w:hAnsi="Arial" w:cs="Arial"/>
          <w:color w:val="444444"/>
          <w:sz w:val="18"/>
        </w:rPr>
        <w:t xml:space="preserve"> : +120 €/mois par personne supplémentaire.</w:t>
      </w:r>
    </w:p>
    <w:p w14:paraId="160A5CD6" w14:textId="77777777" w:rsidR="002E792E" w:rsidRDefault="00DF3317">
      <w:pPr>
        <w:spacing w:after="125" w:line="265" w:lineRule="auto"/>
        <w:ind w:left="-5" w:hanging="10"/>
      </w:pPr>
      <w:r>
        <w:rPr>
          <w:rFonts w:ascii="Arial" w:eastAsia="Arial" w:hAnsi="Arial" w:cs="Arial"/>
          <w:b/>
          <w:color w:val="444444"/>
          <w:sz w:val="18"/>
        </w:rPr>
        <w:t>Inclus dans les deux forfaits :</w:t>
      </w:r>
      <w:r>
        <w:rPr>
          <w:rFonts w:ascii="Arial" w:eastAsia="Arial" w:hAnsi="Arial" w:cs="Arial"/>
          <w:color w:val="444444"/>
          <w:sz w:val="18"/>
        </w:rPr>
        <w:t xml:space="preserve"> branchement électrique, sanitaires, douches et Wi-Fi.</w:t>
      </w:r>
    </w:p>
    <w:p w14:paraId="26983D49" w14:textId="77777777" w:rsidR="002E792E" w:rsidRDefault="00DF3317">
      <w:pPr>
        <w:spacing w:after="125" w:line="265" w:lineRule="auto"/>
        <w:ind w:left="-5" w:hanging="10"/>
      </w:pPr>
      <w:r>
        <w:rPr>
          <w:rFonts w:ascii="Arial" w:eastAsia="Arial" w:hAnsi="Arial" w:cs="Arial"/>
          <w:b/>
          <w:color w:val="444444"/>
          <w:sz w:val="18"/>
        </w:rPr>
        <w:t>Électricité :</w:t>
      </w:r>
      <w:r>
        <w:rPr>
          <w:rFonts w:ascii="Arial" w:eastAsia="Arial" w:hAnsi="Arial" w:cs="Arial"/>
          <w:color w:val="444444"/>
          <w:sz w:val="18"/>
        </w:rPr>
        <w:t xml:space="preserve"> 100 kWh par personne et par mois inclus. Au-delà : 0,35 €/kWh.</w:t>
      </w:r>
    </w:p>
    <w:p w14:paraId="3973CE32" w14:textId="77777777" w:rsidR="002E792E" w:rsidRDefault="00DF3317">
      <w:pPr>
        <w:spacing w:after="125" w:line="265" w:lineRule="auto"/>
        <w:ind w:left="-5" w:hanging="10"/>
      </w:pPr>
      <w:r>
        <w:rPr>
          <w:rFonts w:ascii="Arial" w:eastAsia="Arial" w:hAnsi="Arial" w:cs="Arial"/>
          <w:b/>
          <w:color w:val="444444"/>
          <w:sz w:val="18"/>
        </w:rPr>
        <w:t>PRO Confort + :</w:t>
      </w:r>
      <w:r>
        <w:rPr>
          <w:rFonts w:ascii="Arial" w:eastAsia="Arial" w:hAnsi="Arial" w:cs="Arial"/>
          <w:color w:val="444444"/>
          <w:sz w:val="18"/>
        </w:rPr>
        <w:t xml:space="preserve"> 2 m³ d'eau par personne et par mois inclus sur l'emplacement. Au-delà : 7,60 €/m³.</w:t>
      </w:r>
    </w:p>
    <w:p w14:paraId="3E3D0C00" w14:textId="47022F2C" w:rsidR="00B60EFF" w:rsidRDefault="00DF3317" w:rsidP="00B60EFF">
      <w:pPr>
        <w:spacing w:after="456" w:line="265" w:lineRule="auto"/>
        <w:ind w:left="-5" w:hanging="10"/>
        <w:rPr>
          <w:rFonts w:ascii="Arial" w:eastAsia="Arial" w:hAnsi="Arial" w:cs="Arial"/>
          <w:color w:val="444444"/>
          <w:sz w:val="18"/>
        </w:rPr>
      </w:pPr>
      <w:r>
        <w:rPr>
          <w:rFonts w:ascii="Arial" w:eastAsia="Arial" w:hAnsi="Arial" w:cs="Arial"/>
          <w:color w:val="444444"/>
          <w:sz w:val="18"/>
        </w:rPr>
        <w:t>Les compteurs sont relevés à l'arrivée et au départ. Taxe de séjour en supplément selon la réglementation en vigueur.</w:t>
      </w:r>
    </w:p>
    <w:p w14:paraId="0B6E674C" w14:textId="545F03A3" w:rsidR="00BF6CA8" w:rsidRPr="00BF6CA8" w:rsidRDefault="00BF6CA8" w:rsidP="00B60EFF">
      <w:pPr>
        <w:spacing w:after="456" w:line="265" w:lineRule="auto"/>
        <w:ind w:left="-5" w:hanging="10"/>
        <w:rPr>
          <w:rFonts w:ascii="Arial" w:eastAsia="Arial" w:hAnsi="Arial" w:cs="Arial"/>
          <w:b/>
          <w:bCs/>
          <w:color w:val="444444"/>
          <w:sz w:val="18"/>
          <w:u w:val="single"/>
        </w:rPr>
      </w:pPr>
      <w:r w:rsidRPr="00BF6CA8">
        <w:rPr>
          <w:rFonts w:ascii="Arial" w:eastAsia="Arial" w:hAnsi="Arial" w:cs="Arial"/>
          <w:b/>
          <w:bCs/>
          <w:color w:val="444444"/>
          <w:sz w:val="18"/>
          <w:u w:val="single"/>
        </w:rPr>
        <w:t xml:space="preserve">Tarifs à la nuitée : </w:t>
      </w:r>
    </w:p>
    <w:p w14:paraId="7D40E462" w14:textId="078E28BE" w:rsidR="00B60EFF" w:rsidRDefault="00BF6CA8" w:rsidP="00BF6CA8">
      <w:pPr>
        <w:spacing w:after="456" w:line="265" w:lineRule="auto"/>
        <w:ind w:left="-5" w:hanging="10"/>
        <w:rPr>
          <w:rFonts w:ascii="Arial" w:eastAsia="Arial" w:hAnsi="Arial" w:cs="Arial"/>
          <w:color w:val="444444"/>
          <w:sz w:val="18"/>
        </w:rPr>
      </w:pPr>
      <w:r>
        <w:rPr>
          <w:rFonts w:ascii="Arial" w:eastAsia="Arial" w:hAnsi="Arial" w:cs="Arial"/>
          <w:b/>
          <w:bCs/>
          <w:color w:val="444444"/>
          <w:sz w:val="18"/>
        </w:rPr>
        <w:t xml:space="preserve">PRO Confort : </w:t>
      </w:r>
      <w:r w:rsidRPr="00BF6CA8">
        <w:rPr>
          <w:rFonts w:ascii="Arial" w:eastAsia="Arial" w:hAnsi="Arial" w:cs="Arial"/>
          <w:color w:val="444444"/>
          <w:sz w:val="18"/>
        </w:rPr>
        <w:t>15€</w:t>
      </w:r>
      <w:r>
        <w:rPr>
          <w:rFonts w:ascii="Arial" w:eastAsia="Arial" w:hAnsi="Arial" w:cs="Arial"/>
          <w:color w:val="444444"/>
          <w:sz w:val="18"/>
        </w:rPr>
        <w:t xml:space="preserve"> par </w:t>
      </w:r>
      <w:r w:rsidRPr="00BF6CA8">
        <w:rPr>
          <w:rFonts w:ascii="Arial" w:eastAsia="Arial" w:hAnsi="Arial" w:cs="Arial"/>
          <w:color w:val="444444"/>
          <w:sz w:val="18"/>
        </w:rPr>
        <w:t xml:space="preserve">nuit </w:t>
      </w:r>
      <w:r>
        <w:rPr>
          <w:rFonts w:ascii="Arial" w:eastAsia="Arial" w:hAnsi="Arial" w:cs="Arial"/>
          <w:color w:val="444444"/>
          <w:sz w:val="18"/>
        </w:rPr>
        <w:t xml:space="preserve">+ </w:t>
      </w:r>
      <w:r w:rsidRPr="00BF6CA8">
        <w:rPr>
          <w:rFonts w:ascii="Arial" w:eastAsia="Arial" w:hAnsi="Arial" w:cs="Arial"/>
          <w:color w:val="444444"/>
          <w:sz w:val="18"/>
        </w:rPr>
        <w:t>5€ par personne supplémentaire</w:t>
      </w:r>
      <w:r>
        <w:rPr>
          <w:rFonts w:ascii="Arial" w:eastAsia="Arial" w:hAnsi="Arial" w:cs="Arial"/>
          <w:color w:val="444444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BF6CA8">
        <w:rPr>
          <w:rFonts w:ascii="Arial" w:eastAsia="Arial" w:hAnsi="Arial" w:cs="Arial"/>
          <w:b/>
          <w:bCs/>
          <w:color w:val="444444"/>
          <w:sz w:val="18"/>
        </w:rPr>
        <w:t>PRO Confort +</w:t>
      </w:r>
      <w:r>
        <w:rPr>
          <w:rFonts w:ascii="Arial" w:eastAsia="Arial" w:hAnsi="Arial" w:cs="Arial"/>
          <w:color w:val="444444"/>
          <w:sz w:val="18"/>
        </w:rPr>
        <w:t> : 20€ par nuit + 7€ par personne supplémentaire</w:t>
      </w:r>
    </w:p>
    <w:p w14:paraId="51EA4B57" w14:textId="73BC3A0B" w:rsidR="00BF6CA8" w:rsidRDefault="00BF6CA8" w:rsidP="00BF6CA8">
      <w:pPr>
        <w:spacing w:after="456" w:line="265" w:lineRule="auto"/>
        <w:ind w:left="-5" w:hanging="10"/>
        <w:rPr>
          <w:rFonts w:ascii="Arial" w:eastAsia="Arial" w:hAnsi="Arial" w:cs="Arial"/>
          <w:color w:val="444444"/>
          <w:sz w:val="18"/>
        </w:rPr>
      </w:pPr>
      <w:r>
        <w:rPr>
          <w:rFonts w:ascii="Arial" w:eastAsia="Arial" w:hAnsi="Arial" w:cs="Arial"/>
          <w:b/>
          <w:bCs/>
          <w:color w:val="444444"/>
          <w:sz w:val="18"/>
        </w:rPr>
        <w:t>Non inclus :</w:t>
      </w:r>
      <w:r>
        <w:rPr>
          <w:rFonts w:ascii="Arial" w:eastAsia="Arial" w:hAnsi="Arial" w:cs="Arial"/>
          <w:color w:val="444444"/>
          <w:sz w:val="18"/>
        </w:rPr>
        <w:t xml:space="preserve"> taxe de séjour : 0.22€ par personne par jour</w:t>
      </w:r>
    </w:p>
    <w:p w14:paraId="41C06257" w14:textId="77777777" w:rsidR="002E792E" w:rsidRDefault="00DF3317">
      <w:pPr>
        <w:spacing w:after="0"/>
        <w:ind w:right="2801"/>
        <w:jc w:val="right"/>
      </w:pPr>
      <w:r>
        <w:rPr>
          <w:rFonts w:ascii="Arial" w:eastAsia="Arial" w:hAnsi="Arial" w:cs="Arial"/>
          <w:color w:val="555555"/>
          <w:sz w:val="17"/>
        </w:rPr>
        <w:t>Camping de la Source - 6 rue du cimetière - 80400 Voyennes - 07 88 93 97 22 - contact@camping-voyennes.fr</w:t>
      </w:r>
    </w:p>
    <w:sectPr w:rsidR="002E792E" w:rsidSect="00B60EFF">
      <w:pgSz w:w="16838" w:h="11906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92E"/>
    <w:rsid w:val="00130D31"/>
    <w:rsid w:val="002E792E"/>
    <w:rsid w:val="00B60EFF"/>
    <w:rsid w:val="00BF6CA8"/>
    <w:rsid w:val="00C1626F"/>
    <w:rsid w:val="00D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3F9F"/>
  <w15:docId w15:val="{37FC9819-9E3A-44D3-8EC5-9B753A1E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Contact Camping de la source</cp:lastModifiedBy>
  <cp:revision>2</cp:revision>
  <cp:lastPrinted>2026-08-18T14:16:00Z</cp:lastPrinted>
  <dcterms:created xsi:type="dcterms:W3CDTF">2026-08-19T07:01:00Z</dcterms:created>
  <dcterms:modified xsi:type="dcterms:W3CDTF">2026-08-19T07:01:00Z</dcterms:modified>
</cp:coreProperties>
</file>